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65B0F" w14:textId="77777777" w:rsidR="00A36F2F" w:rsidRPr="00A36F2F" w:rsidRDefault="00A36F2F" w:rsidP="00A36F2F">
      <w:pPr>
        <w:jc w:val="both"/>
        <w:rPr>
          <w:b/>
          <w:bCs/>
          <w:i/>
          <w:iCs/>
        </w:rPr>
      </w:pPr>
      <w:bookmarkStart w:id="0" w:name="_GoBack"/>
      <w:bookmarkEnd w:id="0"/>
      <w:r w:rsidRPr="00A36F2F">
        <w:rPr>
          <w:b/>
          <w:bCs/>
          <w:i/>
          <w:iCs/>
        </w:rPr>
        <w:t>TRIAGE DE INGRESO PARA EL PACIENTE:</w:t>
      </w:r>
    </w:p>
    <w:p w14:paraId="7B120AFE" w14:textId="129683BE" w:rsidR="00A36F2F" w:rsidRDefault="00A36F2F" w:rsidP="00A36F2F">
      <w:pPr>
        <w:jc w:val="both"/>
      </w:pPr>
      <w:r>
        <w:t xml:space="preserve">Se recomienda en todos los casos realizar el </w:t>
      </w:r>
      <w:proofErr w:type="spellStart"/>
      <w:r>
        <w:t>triage</w:t>
      </w:r>
      <w:proofErr w:type="spellEnd"/>
      <w:r>
        <w:t>.  El mismo será realizado por vía telefónica previo a la asistencia del paciente al consultorio toda vez que sea posible, para identificar personas potencialmente sospechosas de presentar COVID-19. De no poder efectuarse vía telefónica, debe hacerse antes de decidir la atención del paciente al momento de su llegada al centro. 1. Si el paciente resulta sospechoso de infección por coronavirus en el TRIAGE se deberá suspender el tratamiento, y proceder de acuerdo con las recomendaciones del Ministerio de Salud. Se sugiere referir al paciente al centro de atención de nivel superior que corresponda dentro de la red definida por cada jurisdicción provincial. 2. Si el paciente se encuentra asintomático en el TRIAGE, se lo tratara con las medidas indicadas de cuidado para proceder a su atención.</w:t>
      </w:r>
    </w:p>
    <w:p w14:paraId="7E3C9A45" w14:textId="77777777" w:rsidR="00A36F2F" w:rsidRPr="00A36F2F" w:rsidRDefault="00A36F2F" w:rsidP="00A36F2F">
      <w:pPr>
        <w:jc w:val="both"/>
        <w:rPr>
          <w:b/>
          <w:bCs/>
          <w:i/>
          <w:iCs/>
        </w:rPr>
      </w:pPr>
      <w:r w:rsidRPr="00A36F2F">
        <w:rPr>
          <w:b/>
          <w:bCs/>
          <w:i/>
          <w:iCs/>
        </w:rPr>
        <w:t>PROTOCOLO DE ADMICION DE PACIENTES PANDEMIA SARS COV-2</w:t>
      </w:r>
    </w:p>
    <w:p w14:paraId="75F74DC3" w14:textId="58614D5D" w:rsidR="00A36F2F" w:rsidRDefault="00A36F2F" w:rsidP="00A36F2F">
      <w:pPr>
        <w:jc w:val="both"/>
      </w:pPr>
      <w:r>
        <w:t xml:space="preserve">Para La correcta toma de Medidas de prevención, detección temprana y control que permitan brindar la respuesta sanitaria integral necesaria para la atención y protección de la población susceptible de SARS COV-2, reduciendo las complicaciones y posible mortalidad debidas al mismo y procurando además limitar la propagación de este virus altamente contagiosa, presentamos un pequeño cuestionario para el ingreso de pacientes a las sesiones </w:t>
      </w:r>
    </w:p>
    <w:p w14:paraId="2B6F260E" w14:textId="77777777" w:rsidR="00A36F2F" w:rsidRDefault="00A36F2F" w:rsidP="00A36F2F">
      <w:pPr>
        <w:jc w:val="both"/>
      </w:pPr>
      <w:r>
        <w:t>Apellido y Nombre…………………………………………………………………………………………………………….</w:t>
      </w:r>
    </w:p>
    <w:p w14:paraId="6213B66F" w14:textId="1F0A96B9" w:rsidR="00A36F2F" w:rsidRDefault="00A36F2F" w:rsidP="00A36F2F">
      <w:pPr>
        <w:jc w:val="both"/>
      </w:pPr>
      <w:r>
        <w:t xml:space="preserve">Dirección …………………………………………. </w:t>
      </w:r>
      <w:proofErr w:type="spellStart"/>
      <w:r>
        <w:t>tel</w:t>
      </w:r>
      <w:proofErr w:type="spellEnd"/>
      <w:r>
        <w:t>……………………………………………………………………</w:t>
      </w:r>
    </w:p>
    <w:p w14:paraId="294AA7E0" w14:textId="77777777" w:rsidR="00A36F2F" w:rsidRDefault="00A36F2F" w:rsidP="00A36F2F">
      <w:pPr>
        <w:jc w:val="both"/>
      </w:pPr>
      <w:r>
        <w:t>Edad………………………………………………………………………………………………………</w:t>
      </w:r>
    </w:p>
    <w:p w14:paraId="30171744" w14:textId="1A3FE931" w:rsidR="00A36F2F" w:rsidRDefault="00A36F2F" w:rsidP="00A36F2F">
      <w:pPr>
        <w:pStyle w:val="Sinespaciado"/>
      </w:pPr>
      <w:r>
        <w:t>patologías preexistentes:</w:t>
      </w:r>
    </w:p>
    <w:p w14:paraId="00E44BD9" w14:textId="5446C07E" w:rsidR="00A36F2F" w:rsidRDefault="00A36F2F" w:rsidP="00A36F2F">
      <w:pPr>
        <w:pStyle w:val="Sinespaciado"/>
      </w:pPr>
      <w:r>
        <w:t xml:space="preserve">            -Hipertensión arterial…………………</w:t>
      </w:r>
    </w:p>
    <w:p w14:paraId="513E6387" w14:textId="0C9966E4" w:rsidR="00A36F2F" w:rsidRDefault="00A36F2F" w:rsidP="00A36F2F">
      <w:pPr>
        <w:pStyle w:val="Sinespaciado"/>
      </w:pPr>
      <w:r>
        <w:t xml:space="preserve">             -patologías respiratorias (</w:t>
      </w:r>
      <w:proofErr w:type="spellStart"/>
      <w:r>
        <w:t>epoc</w:t>
      </w:r>
      <w:proofErr w:type="spellEnd"/>
      <w:r>
        <w:t xml:space="preserve">, enfisema, asma, </w:t>
      </w:r>
      <w:proofErr w:type="spellStart"/>
      <w:r>
        <w:t>etc</w:t>
      </w:r>
      <w:proofErr w:type="spellEnd"/>
      <w:r>
        <w:t>) …………………….</w:t>
      </w:r>
    </w:p>
    <w:p w14:paraId="617D0583" w14:textId="0D28E5FC" w:rsidR="00A36F2F" w:rsidRDefault="00A36F2F" w:rsidP="00A36F2F">
      <w:pPr>
        <w:pStyle w:val="Sinespaciado"/>
      </w:pPr>
      <w:r>
        <w:t xml:space="preserve">            -cáncer……………………………………………………………………………………………</w:t>
      </w:r>
    </w:p>
    <w:p w14:paraId="1449653C" w14:textId="348D1CAC" w:rsidR="00A36F2F" w:rsidRDefault="00A36F2F" w:rsidP="00A36F2F">
      <w:pPr>
        <w:jc w:val="both"/>
      </w:pPr>
      <w:r>
        <w:t xml:space="preserve">             -patologías que afecten el funcionamiento del sistema inmunológico (fibromialgia, artritis                reumatoide, diabetes, lupus, celiaquía, anemia, etc) ………………………………………………</w:t>
      </w:r>
    </w:p>
    <w:p w14:paraId="5EBD5ED3" w14:textId="245C2FA9" w:rsidR="00A36F2F" w:rsidRDefault="00A36F2F" w:rsidP="00A36F2F">
      <w:pPr>
        <w:pStyle w:val="Sinespaciado"/>
      </w:pPr>
      <w:r>
        <w:t xml:space="preserve"> -Usted tiene una historia de viaje o ha estado en zonas con transmisión de SARS COV-2.?</w:t>
      </w:r>
    </w:p>
    <w:p w14:paraId="21EBAF0D" w14:textId="4E1236D7" w:rsidR="00A36F2F" w:rsidRDefault="00A36F2F" w:rsidP="00A36F2F">
      <w:pPr>
        <w:pStyle w:val="Sinespaciado"/>
      </w:pPr>
      <w:r>
        <w:t>-Usted ha estado en contacto en los últimos 14 días con casos confirmados o probables de SARS COV-2.?</w:t>
      </w:r>
    </w:p>
    <w:p w14:paraId="69A75CDD" w14:textId="2BB10368" w:rsidR="00A36F2F" w:rsidRDefault="00A36F2F" w:rsidP="00A36F2F">
      <w:pPr>
        <w:pStyle w:val="Sinespaciado"/>
      </w:pPr>
      <w:r>
        <w:t>-Usted presenta fiebre y uno o más síntomas clínicos compatibles con patologías respiratorias (tos seca, dolor de garganta resfriado, dificultad respiratoria, dolores corporales, odinofagia, etc) u otras como diarrea, conjuntivitis o malestar ocular?</w:t>
      </w:r>
    </w:p>
    <w:p w14:paraId="54A26DA4" w14:textId="77777777" w:rsidR="00A36F2F" w:rsidRDefault="00A36F2F" w:rsidP="00A36F2F">
      <w:pPr>
        <w:pStyle w:val="Sinespaciado"/>
      </w:pPr>
      <w:r>
        <w:t>-Algún familiar con el que convive presenta alguno de estos síntomas?</w:t>
      </w:r>
    </w:p>
    <w:p w14:paraId="765500DF" w14:textId="0D0E52D2" w:rsidR="00A36F2F" w:rsidRDefault="00A36F2F" w:rsidP="00A36F2F">
      <w:pPr>
        <w:pStyle w:val="Sinespaciado"/>
      </w:pPr>
      <w:r>
        <w:t>-Usted presenta anosmia en los últimos 7 a 14 días.?</w:t>
      </w:r>
    </w:p>
    <w:p w14:paraId="360F521D" w14:textId="77777777" w:rsidR="00A36F2F" w:rsidRDefault="00A36F2F" w:rsidP="00A36F2F">
      <w:pPr>
        <w:jc w:val="both"/>
      </w:pPr>
    </w:p>
    <w:p w14:paraId="6CFBC4AF" w14:textId="2CD6BAFC" w:rsidR="00A36F2F" w:rsidRDefault="00A36F2F" w:rsidP="00A36F2F">
      <w:pPr>
        <w:jc w:val="both"/>
      </w:pPr>
      <w:r>
        <w:t>Motivo actual de consulta……………………………………………………………………………………………….</w:t>
      </w:r>
    </w:p>
    <w:p w14:paraId="11B557C0" w14:textId="77777777" w:rsidR="00A36F2F" w:rsidRDefault="00A36F2F" w:rsidP="00A36F2F">
      <w:pPr>
        <w:jc w:val="both"/>
      </w:pPr>
    </w:p>
    <w:p w14:paraId="74F4230F" w14:textId="77777777" w:rsidR="00A36F2F" w:rsidRDefault="00A36F2F" w:rsidP="00A36F2F">
      <w:pPr>
        <w:jc w:val="both"/>
      </w:pPr>
    </w:p>
    <w:p w14:paraId="09E3DE9C" w14:textId="54F1ED22" w:rsidR="00B31444" w:rsidRDefault="00A36F2F" w:rsidP="00A36F2F">
      <w:pPr>
        <w:jc w:val="both"/>
      </w:pPr>
      <w:r>
        <w:t>Firma y sello profesional                                                              Firma del paciente</w:t>
      </w:r>
    </w:p>
    <w:sectPr w:rsidR="00B314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6F"/>
    <w:rsid w:val="00A36F2F"/>
    <w:rsid w:val="00B31444"/>
    <w:rsid w:val="00B60602"/>
    <w:rsid w:val="00DF73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26C3"/>
  <w15:chartTrackingRefBased/>
  <w15:docId w15:val="{EAFECB1C-A3AC-445E-AAF2-9C0A6FE8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6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Menta</dc:creator>
  <cp:keywords/>
  <dc:description/>
  <cp:lastModifiedBy>Emiliano Centeno</cp:lastModifiedBy>
  <cp:revision>2</cp:revision>
  <dcterms:created xsi:type="dcterms:W3CDTF">2020-05-06T18:25:00Z</dcterms:created>
  <dcterms:modified xsi:type="dcterms:W3CDTF">2020-05-06T18:25:00Z</dcterms:modified>
</cp:coreProperties>
</file>